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ABB0" w14:textId="77777777" w:rsidR="004464A4" w:rsidRDefault="004464A4"/>
    <w:p w14:paraId="5D1423F3" w14:textId="77777777" w:rsidR="004464A4" w:rsidRDefault="004464A4" w:rsidP="004464A4"/>
    <w:tbl>
      <w:tblPr>
        <w:tblStyle w:val="TableGrid"/>
        <w:tblW w:w="0" w:type="auto"/>
        <w:tblLook w:val="04A0" w:firstRow="1" w:lastRow="0" w:firstColumn="1" w:lastColumn="0" w:noHBand="0" w:noVBand="1"/>
      </w:tblPr>
      <w:tblGrid>
        <w:gridCol w:w="4158"/>
        <w:gridCol w:w="5418"/>
      </w:tblGrid>
      <w:tr w:rsidR="004464A4" w14:paraId="77080857" w14:textId="77777777" w:rsidTr="006310E1">
        <w:tc>
          <w:tcPr>
            <w:tcW w:w="9576" w:type="dxa"/>
            <w:gridSpan w:val="2"/>
          </w:tcPr>
          <w:p w14:paraId="68B41723" w14:textId="77777777" w:rsidR="004464A4" w:rsidRDefault="004464A4" w:rsidP="006310E1">
            <w:r w:rsidRPr="00BF3626">
              <w:rPr>
                <w:sz w:val="32"/>
              </w:rPr>
              <w:t xml:space="preserve">Step </w:t>
            </w:r>
            <w:r w:rsidR="002316CA">
              <w:rPr>
                <w:sz w:val="32"/>
              </w:rPr>
              <w:t>6</w:t>
            </w:r>
            <w:r w:rsidR="00BC7865">
              <w:rPr>
                <w:sz w:val="32"/>
              </w:rPr>
              <w:t xml:space="preserve"> </w:t>
            </w:r>
            <w:r w:rsidR="002316CA">
              <w:rPr>
                <w:sz w:val="32"/>
              </w:rPr>
              <w:t>Were entirely ready for God to remove all these defects of character</w:t>
            </w:r>
          </w:p>
          <w:p w14:paraId="5FE88F33" w14:textId="77777777" w:rsidR="004464A4" w:rsidRDefault="004464A4" w:rsidP="006310E1"/>
          <w:p w14:paraId="77CA9089" w14:textId="77777777" w:rsidR="000A28FF" w:rsidRDefault="002316CA" w:rsidP="00642BCB">
            <w:pPr>
              <w:rPr>
                <w:sz w:val="28"/>
              </w:rPr>
            </w:pPr>
            <w:r>
              <w:rPr>
                <w:sz w:val="28"/>
              </w:rPr>
              <w:t>6</w:t>
            </w:r>
            <w:r w:rsidR="005B26A5">
              <w:rPr>
                <w:sz w:val="28"/>
              </w:rPr>
              <w:t>-1</w:t>
            </w:r>
            <w:r w:rsidR="009E36E5">
              <w:rPr>
                <w:sz w:val="28"/>
              </w:rPr>
              <w:t>3</w:t>
            </w:r>
            <w:r w:rsidR="00835300">
              <w:rPr>
                <w:sz w:val="28"/>
              </w:rPr>
              <w:t xml:space="preserve">  </w:t>
            </w:r>
            <w:r>
              <w:rPr>
                <w:sz w:val="28"/>
              </w:rPr>
              <w:t>Defects of Character</w:t>
            </w:r>
          </w:p>
          <w:p w14:paraId="3117BF06" w14:textId="77777777" w:rsidR="00BC7865" w:rsidRPr="000A28FF" w:rsidRDefault="00BC7865" w:rsidP="00642BCB">
            <w:pPr>
              <w:rPr>
                <w:sz w:val="28"/>
              </w:rPr>
            </w:pPr>
          </w:p>
        </w:tc>
      </w:tr>
      <w:tr w:rsidR="00F07DF2" w14:paraId="07B70A42" w14:textId="77777777" w:rsidTr="00A00AF1">
        <w:tc>
          <w:tcPr>
            <w:tcW w:w="9576" w:type="dxa"/>
            <w:gridSpan w:val="2"/>
          </w:tcPr>
          <w:p w14:paraId="0A34F688" w14:textId="77777777" w:rsidR="007F4190" w:rsidRPr="009E36E5" w:rsidRDefault="005B26A5" w:rsidP="003D5604">
            <w:pPr>
              <w:rPr>
                <w:color w:val="000000"/>
              </w:rPr>
            </w:pPr>
            <w:r w:rsidRPr="009E36E5">
              <w:rPr>
                <w:color w:val="000000"/>
              </w:rPr>
              <w:t xml:space="preserve">"The negative patterns uncovered in our inventory represent a lifetime of ingrained beliefs, attitudes, and habits of behavior. Just becoming aware of them can be </w:t>
            </w:r>
            <w:proofErr w:type="spellStart"/>
            <w:r w:rsidRPr="009E36E5">
              <w:rPr>
                <w:color w:val="000000"/>
              </w:rPr>
              <w:t>painful."Sex</w:t>
            </w:r>
            <w:proofErr w:type="spellEnd"/>
            <w:r w:rsidRPr="009E36E5">
              <w:rPr>
                <w:color w:val="000000"/>
              </w:rPr>
              <w:t xml:space="preserve"> Addicts Anonymous </w:t>
            </w:r>
            <w:proofErr w:type="spellStart"/>
            <w:r w:rsidRPr="009E36E5">
              <w:rPr>
                <w:color w:val="000000"/>
              </w:rPr>
              <w:t>pg</w:t>
            </w:r>
            <w:proofErr w:type="spellEnd"/>
            <w:r w:rsidRPr="009E36E5">
              <w:rPr>
                <w:color w:val="000000"/>
              </w:rPr>
              <w:t xml:space="preserve"> 40 </w:t>
            </w:r>
          </w:p>
          <w:p w14:paraId="2CE27BE0" w14:textId="77777777" w:rsidR="005B26A5" w:rsidRDefault="005B26A5" w:rsidP="003D5604"/>
        </w:tc>
      </w:tr>
      <w:tr w:rsidR="00F07DF2" w14:paraId="1EE9A515" w14:textId="77777777" w:rsidTr="007F4190">
        <w:tc>
          <w:tcPr>
            <w:tcW w:w="4158" w:type="dxa"/>
          </w:tcPr>
          <w:p w14:paraId="14113D34" w14:textId="77777777" w:rsidR="00F07DF2" w:rsidRDefault="005B26A5" w:rsidP="006310E1">
            <w:r w:rsidRPr="009E36E5">
              <w:t>One of the deep questions of Step Six is "what is a character defect?" When I first read the words of this step, what were the first things that sprang to mind? </w:t>
            </w:r>
          </w:p>
          <w:p w14:paraId="67DF9027" w14:textId="77777777" w:rsidR="00036A1F" w:rsidRDefault="00036A1F" w:rsidP="006310E1"/>
          <w:p w14:paraId="44BF8584" w14:textId="77777777" w:rsidR="00036A1F" w:rsidRPr="009E36E5" w:rsidRDefault="00036A1F" w:rsidP="006310E1"/>
          <w:p w14:paraId="7465A258" w14:textId="77777777" w:rsidR="00BF64D5" w:rsidRPr="00F07DF2" w:rsidRDefault="00BF64D5" w:rsidP="006310E1">
            <w:pPr>
              <w:rPr>
                <w:b/>
              </w:rPr>
            </w:pPr>
          </w:p>
        </w:tc>
        <w:tc>
          <w:tcPr>
            <w:tcW w:w="5418" w:type="dxa"/>
          </w:tcPr>
          <w:p w14:paraId="7A11FB7B" w14:textId="77777777" w:rsidR="005641B0" w:rsidRPr="005641B0" w:rsidRDefault="005641B0" w:rsidP="009E36E5">
            <w:pPr>
              <w:rPr>
                <w:b/>
              </w:rPr>
            </w:pPr>
          </w:p>
        </w:tc>
      </w:tr>
      <w:tr w:rsidR="00036A1F" w14:paraId="4325EFB9" w14:textId="77777777" w:rsidTr="00D746D2">
        <w:tc>
          <w:tcPr>
            <w:tcW w:w="9576" w:type="dxa"/>
            <w:gridSpan w:val="2"/>
          </w:tcPr>
          <w:p w14:paraId="0C4CA917" w14:textId="77777777" w:rsidR="00036A1F" w:rsidRDefault="00036A1F" w:rsidP="00036A1F">
            <w:r w:rsidRPr="009E36E5">
              <w:t xml:space="preserve">"Character defects are undesirable traits, attitudes, and beliefs that make our lives unmanageable, cause pain to others, and block our spiritual growth." Sex Addicts Anonymous </w:t>
            </w:r>
            <w:proofErr w:type="spellStart"/>
            <w:r w:rsidRPr="009E36E5">
              <w:t>pg</w:t>
            </w:r>
            <w:proofErr w:type="spellEnd"/>
            <w:r w:rsidRPr="009E36E5">
              <w:t xml:space="preserve"> 40 </w:t>
            </w:r>
          </w:p>
          <w:p w14:paraId="2FA0067B" w14:textId="77777777" w:rsidR="00036A1F" w:rsidRDefault="00036A1F" w:rsidP="00036A1F"/>
          <w:p w14:paraId="1AD3E04A" w14:textId="2D5C5916" w:rsidR="00036A1F" w:rsidRDefault="00036A1F" w:rsidP="00036A1F">
            <w:r w:rsidRPr="009E36E5">
              <w:t>The Step Four inventory is a list of moral choices shown by the behavior I did. Those moral choices are not my character defects. My "character defects" are the reasons why I continued to make those choices even when I had the unwanted consequences. </w:t>
            </w:r>
          </w:p>
          <w:p w14:paraId="160118ED" w14:textId="77777777" w:rsidR="00036A1F" w:rsidRPr="00471DFF" w:rsidRDefault="00036A1F" w:rsidP="009E36E5">
            <w:pPr>
              <w:pStyle w:val="ListParagraph"/>
              <w:rPr>
                <w:b/>
              </w:rPr>
            </w:pPr>
          </w:p>
        </w:tc>
      </w:tr>
      <w:tr w:rsidR="00F07DF2" w14:paraId="51119DA6" w14:textId="77777777" w:rsidTr="007F4190">
        <w:tc>
          <w:tcPr>
            <w:tcW w:w="4158" w:type="dxa"/>
          </w:tcPr>
          <w:p w14:paraId="5B22C18F" w14:textId="77777777" w:rsidR="00036A1F" w:rsidRDefault="005B26A5" w:rsidP="006310E1">
            <w:r w:rsidRPr="009E36E5">
              <w:t>What are some of the reasons that I continued to take those choices?</w:t>
            </w:r>
          </w:p>
          <w:p w14:paraId="43E0E031" w14:textId="77777777" w:rsidR="00036A1F" w:rsidRDefault="00036A1F" w:rsidP="006310E1"/>
          <w:p w14:paraId="617D5493" w14:textId="77777777" w:rsidR="00036A1F" w:rsidRDefault="00036A1F" w:rsidP="006310E1"/>
          <w:p w14:paraId="046ED2CD" w14:textId="2505904B" w:rsidR="00A64C20" w:rsidRPr="009E36E5" w:rsidRDefault="005B26A5" w:rsidP="006310E1">
            <w:r w:rsidRPr="009E36E5">
              <w:t> </w:t>
            </w:r>
          </w:p>
          <w:p w14:paraId="2A99B07B" w14:textId="77777777" w:rsidR="00BF64D5" w:rsidRPr="009E36E5" w:rsidRDefault="00BF64D5" w:rsidP="006310E1"/>
        </w:tc>
        <w:tc>
          <w:tcPr>
            <w:tcW w:w="5418" w:type="dxa"/>
          </w:tcPr>
          <w:p w14:paraId="65142663" w14:textId="77777777" w:rsidR="00471DFF" w:rsidRPr="00471DFF" w:rsidRDefault="00471DFF" w:rsidP="009E36E5">
            <w:pPr>
              <w:pStyle w:val="ListParagraph"/>
              <w:rPr>
                <w:b/>
              </w:rPr>
            </w:pPr>
          </w:p>
        </w:tc>
      </w:tr>
      <w:tr w:rsidR="00F07DF2" w14:paraId="4AFF71B3" w14:textId="77777777" w:rsidTr="007F4190">
        <w:tc>
          <w:tcPr>
            <w:tcW w:w="4158" w:type="dxa"/>
          </w:tcPr>
          <w:p w14:paraId="2BD9C28C" w14:textId="77777777" w:rsidR="00A64C20" w:rsidRDefault="005B26A5" w:rsidP="007F4190">
            <w:r w:rsidRPr="009E36E5">
              <w:t xml:space="preserve">What are the attitudes and beliefs that these moral </w:t>
            </w:r>
            <w:r w:rsidRPr="00036A1F">
              <w:t>choices</w:t>
            </w:r>
            <w:r w:rsidRPr="009E36E5">
              <w:t xml:space="preserve"> show that I have? </w:t>
            </w:r>
          </w:p>
          <w:p w14:paraId="6A3C933E" w14:textId="77777777" w:rsidR="00036A1F" w:rsidRDefault="00036A1F" w:rsidP="007F4190"/>
          <w:p w14:paraId="0BE78834" w14:textId="77777777" w:rsidR="00036A1F" w:rsidRDefault="00036A1F" w:rsidP="007F4190"/>
          <w:p w14:paraId="3CE290C7" w14:textId="77777777" w:rsidR="00036A1F" w:rsidRPr="009E36E5" w:rsidRDefault="00036A1F" w:rsidP="007F4190"/>
          <w:p w14:paraId="5C093525" w14:textId="77777777" w:rsidR="00BF64D5" w:rsidRPr="007F4190" w:rsidRDefault="00BF64D5" w:rsidP="007F4190">
            <w:pPr>
              <w:rPr>
                <w:b/>
              </w:rPr>
            </w:pPr>
          </w:p>
        </w:tc>
        <w:tc>
          <w:tcPr>
            <w:tcW w:w="5418" w:type="dxa"/>
          </w:tcPr>
          <w:p w14:paraId="6848C6CC" w14:textId="77777777" w:rsidR="00744B34" w:rsidRPr="00744B34" w:rsidRDefault="00744B34" w:rsidP="009E36E5">
            <w:pPr>
              <w:pStyle w:val="ListParagraph"/>
              <w:rPr>
                <w:b/>
              </w:rPr>
            </w:pPr>
          </w:p>
        </w:tc>
      </w:tr>
      <w:tr w:rsidR="00036A1F" w14:paraId="33752D73" w14:textId="77777777" w:rsidTr="003C1DAF">
        <w:tc>
          <w:tcPr>
            <w:tcW w:w="9576" w:type="dxa"/>
            <w:gridSpan w:val="2"/>
          </w:tcPr>
          <w:p w14:paraId="2A4A32BD" w14:textId="77777777" w:rsidR="00036A1F" w:rsidRDefault="00036A1F" w:rsidP="00036A1F">
            <w:pPr>
              <w:rPr>
                <w:color w:val="000000"/>
              </w:rPr>
            </w:pPr>
            <w:r w:rsidRPr="009E36E5">
              <w:rPr>
                <w:color w:val="000000"/>
              </w:rPr>
              <w:t xml:space="preserve">"Step Six builds on the recognition that our malady has roots deeper than just our acting out behavior." Sex Addicts Anonymous </w:t>
            </w:r>
            <w:proofErr w:type="spellStart"/>
            <w:r w:rsidRPr="009E36E5">
              <w:rPr>
                <w:color w:val="000000"/>
              </w:rPr>
              <w:t>pg</w:t>
            </w:r>
            <w:proofErr w:type="spellEnd"/>
            <w:r w:rsidRPr="009E36E5">
              <w:rPr>
                <w:color w:val="000000"/>
              </w:rPr>
              <w:t xml:space="preserve"> 40 </w:t>
            </w:r>
          </w:p>
          <w:p w14:paraId="237DA33F" w14:textId="77777777" w:rsidR="00036A1F" w:rsidRDefault="00036A1F" w:rsidP="00036A1F">
            <w:pPr>
              <w:rPr>
                <w:color w:val="000000"/>
              </w:rPr>
            </w:pPr>
          </w:p>
          <w:p w14:paraId="0B05644A" w14:textId="77777777" w:rsidR="00036A1F" w:rsidRDefault="00036A1F" w:rsidP="00036A1F">
            <w:pPr>
              <w:rPr>
                <w:color w:val="000000"/>
              </w:rPr>
            </w:pPr>
            <w:proofErr w:type="gramStart"/>
            <w:r w:rsidRPr="009E36E5">
              <w:rPr>
                <w:color w:val="000000"/>
              </w:rPr>
              <w:t>Often</w:t>
            </w:r>
            <w:proofErr w:type="gramEnd"/>
            <w:r w:rsidRPr="009E36E5">
              <w:rPr>
                <w:color w:val="000000"/>
              </w:rPr>
              <w:t xml:space="preserve"> we find that after doing Step Five, parts of our lives have changed. We may not have the same anger or shame that once drove our behaviors. However, there are parts that </w:t>
            </w:r>
            <w:proofErr w:type="gramStart"/>
            <w:r w:rsidRPr="009E36E5">
              <w:rPr>
                <w:color w:val="000000"/>
              </w:rPr>
              <w:t>do not change</w:t>
            </w:r>
            <w:proofErr w:type="gramEnd"/>
            <w:r w:rsidRPr="009E36E5">
              <w:rPr>
                <w:color w:val="000000"/>
              </w:rPr>
              <w:t xml:space="preserve"> or now come to dominate our lives.</w:t>
            </w:r>
          </w:p>
          <w:p w14:paraId="35B67361" w14:textId="25460022" w:rsidR="00036A1F" w:rsidRPr="00A14001" w:rsidRDefault="00036A1F" w:rsidP="00036A1F">
            <w:pPr>
              <w:rPr>
                <w:b/>
              </w:rPr>
            </w:pPr>
          </w:p>
        </w:tc>
      </w:tr>
      <w:tr w:rsidR="005B26A5" w14:paraId="6838259F" w14:textId="77777777" w:rsidTr="007F4190">
        <w:tc>
          <w:tcPr>
            <w:tcW w:w="4158" w:type="dxa"/>
          </w:tcPr>
          <w:p w14:paraId="752D61BB" w14:textId="77777777" w:rsidR="005B26A5" w:rsidRDefault="005B26A5" w:rsidP="007F4190">
            <w:pPr>
              <w:rPr>
                <w:color w:val="000000"/>
              </w:rPr>
            </w:pPr>
            <w:r w:rsidRPr="009E36E5">
              <w:rPr>
                <w:color w:val="000000"/>
              </w:rPr>
              <w:t>What changes to my actions and motivations have I or others around me noticed? </w:t>
            </w:r>
            <w:r w:rsidRPr="009E36E5">
              <w:rPr>
                <w:color w:val="000000"/>
              </w:rPr>
              <w:br/>
            </w:r>
          </w:p>
          <w:p w14:paraId="6D04EAF3" w14:textId="77777777" w:rsidR="00036A1F" w:rsidRDefault="00036A1F" w:rsidP="007F4190">
            <w:pPr>
              <w:rPr>
                <w:color w:val="000000"/>
              </w:rPr>
            </w:pPr>
          </w:p>
          <w:p w14:paraId="1EB7BBAD" w14:textId="77777777" w:rsidR="00036A1F" w:rsidRDefault="00036A1F" w:rsidP="007F4190">
            <w:pPr>
              <w:rPr>
                <w:color w:val="000000"/>
              </w:rPr>
            </w:pPr>
          </w:p>
          <w:p w14:paraId="44B9C7F4" w14:textId="098E612C" w:rsidR="00036A1F" w:rsidRPr="009E36E5" w:rsidRDefault="00036A1F" w:rsidP="007F4190">
            <w:pPr>
              <w:rPr>
                <w:color w:val="000000"/>
              </w:rPr>
            </w:pPr>
          </w:p>
        </w:tc>
        <w:tc>
          <w:tcPr>
            <w:tcW w:w="5418" w:type="dxa"/>
          </w:tcPr>
          <w:p w14:paraId="2638B302" w14:textId="77777777" w:rsidR="005B26A5" w:rsidRPr="00A14001" w:rsidRDefault="005B26A5" w:rsidP="009E36E5">
            <w:pPr>
              <w:pStyle w:val="ListParagraph"/>
              <w:rPr>
                <w:b/>
              </w:rPr>
            </w:pPr>
          </w:p>
        </w:tc>
      </w:tr>
      <w:tr w:rsidR="00036A1F" w14:paraId="7E95E815" w14:textId="77777777" w:rsidTr="00A445E0">
        <w:tc>
          <w:tcPr>
            <w:tcW w:w="9576" w:type="dxa"/>
            <w:gridSpan w:val="2"/>
          </w:tcPr>
          <w:p w14:paraId="62B2F28A" w14:textId="77777777" w:rsidR="00036A1F" w:rsidRDefault="00036A1F" w:rsidP="00036A1F">
            <w:pPr>
              <w:pStyle w:val="ListParagraph"/>
              <w:ind w:left="0"/>
              <w:rPr>
                <w:color w:val="000000"/>
              </w:rPr>
            </w:pPr>
            <w:r w:rsidRPr="009E36E5">
              <w:rPr>
                <w:color w:val="000000"/>
              </w:rPr>
              <w:t xml:space="preserve">"We can ask our sponsor and friends in recovery for help in identifying our character defects." Sex Addicts Anonymous </w:t>
            </w:r>
            <w:proofErr w:type="spellStart"/>
            <w:r w:rsidRPr="009E36E5">
              <w:rPr>
                <w:color w:val="000000"/>
              </w:rPr>
              <w:t>pg</w:t>
            </w:r>
            <w:proofErr w:type="spellEnd"/>
            <w:r w:rsidRPr="009E36E5">
              <w:rPr>
                <w:color w:val="000000"/>
              </w:rPr>
              <w:t xml:space="preserve"> 41 </w:t>
            </w:r>
          </w:p>
          <w:p w14:paraId="1E683785" w14:textId="77777777" w:rsidR="00036A1F" w:rsidRDefault="00036A1F" w:rsidP="00036A1F">
            <w:pPr>
              <w:pStyle w:val="ListParagraph"/>
              <w:ind w:left="0"/>
              <w:rPr>
                <w:b/>
                <w:color w:val="000000"/>
              </w:rPr>
            </w:pPr>
          </w:p>
          <w:p w14:paraId="053FE59C" w14:textId="7F584DC3" w:rsidR="00036A1F" w:rsidRDefault="00036A1F" w:rsidP="00036A1F">
            <w:pPr>
              <w:pStyle w:val="ListParagraph"/>
              <w:ind w:left="0"/>
              <w:rPr>
                <w:b/>
                <w:color w:val="000000"/>
              </w:rPr>
            </w:pPr>
            <w:r w:rsidRPr="009E36E5">
              <w:rPr>
                <w:color w:val="000000"/>
              </w:rPr>
              <w:t xml:space="preserve">One of the ways to identify our character defects is to notice what our "hot buttons" are that our loved </w:t>
            </w:r>
            <w:proofErr w:type="gramStart"/>
            <w:r w:rsidRPr="009E36E5">
              <w:rPr>
                <w:color w:val="000000"/>
              </w:rPr>
              <w:t>ones</w:t>
            </w:r>
            <w:proofErr w:type="gramEnd"/>
            <w:r w:rsidRPr="009E36E5">
              <w:rPr>
                <w:color w:val="000000"/>
              </w:rPr>
              <w:t xml:space="preserve"> push. Each such "button" can help identify a character defect that we have avoided examining.</w:t>
            </w:r>
          </w:p>
          <w:p w14:paraId="0CCBB971" w14:textId="4F99088A" w:rsidR="00036A1F" w:rsidRPr="00A14001" w:rsidRDefault="00036A1F" w:rsidP="00036A1F">
            <w:pPr>
              <w:pStyle w:val="ListParagraph"/>
              <w:ind w:left="0"/>
              <w:rPr>
                <w:b/>
              </w:rPr>
            </w:pPr>
          </w:p>
        </w:tc>
      </w:tr>
      <w:tr w:rsidR="005B26A5" w14:paraId="6A0AEC28" w14:textId="77777777" w:rsidTr="007F4190">
        <w:tc>
          <w:tcPr>
            <w:tcW w:w="4158" w:type="dxa"/>
          </w:tcPr>
          <w:p w14:paraId="4D08330E" w14:textId="79AC259A" w:rsidR="005B26A5" w:rsidRDefault="005B26A5" w:rsidP="007F4190">
            <w:pPr>
              <w:rPr>
                <w:color w:val="000000"/>
              </w:rPr>
            </w:pPr>
            <w:r w:rsidRPr="009E36E5">
              <w:rPr>
                <w:color w:val="000000"/>
              </w:rPr>
              <w:t>What "hot buttons" do I still have? </w:t>
            </w:r>
          </w:p>
          <w:p w14:paraId="0A892C9C" w14:textId="77777777" w:rsidR="00036A1F" w:rsidRDefault="00036A1F" w:rsidP="007F4190">
            <w:pPr>
              <w:rPr>
                <w:color w:val="000000"/>
              </w:rPr>
            </w:pPr>
          </w:p>
          <w:p w14:paraId="3232A985" w14:textId="77777777" w:rsidR="00036A1F" w:rsidRDefault="00036A1F" w:rsidP="007F4190">
            <w:pPr>
              <w:rPr>
                <w:color w:val="000000"/>
              </w:rPr>
            </w:pPr>
          </w:p>
          <w:p w14:paraId="39965BF5" w14:textId="77777777" w:rsidR="00036A1F" w:rsidRPr="009E36E5" w:rsidRDefault="00036A1F" w:rsidP="007F4190">
            <w:pPr>
              <w:rPr>
                <w:color w:val="000000"/>
              </w:rPr>
            </w:pPr>
          </w:p>
          <w:p w14:paraId="4E9B8850" w14:textId="77777777" w:rsidR="00BF64D5" w:rsidRDefault="00BF64D5" w:rsidP="007F4190">
            <w:pPr>
              <w:rPr>
                <w:color w:val="000000"/>
                <w:sz w:val="27"/>
                <w:szCs w:val="27"/>
              </w:rPr>
            </w:pPr>
          </w:p>
        </w:tc>
        <w:tc>
          <w:tcPr>
            <w:tcW w:w="5418" w:type="dxa"/>
          </w:tcPr>
          <w:p w14:paraId="3FC931F0" w14:textId="77777777" w:rsidR="00A14001" w:rsidRPr="00A14001" w:rsidRDefault="00A14001" w:rsidP="00A14001">
            <w:pPr>
              <w:pStyle w:val="ListParagraph"/>
              <w:ind w:left="1440"/>
              <w:rPr>
                <w:b/>
              </w:rPr>
            </w:pPr>
          </w:p>
          <w:p w14:paraId="248DABF7" w14:textId="77777777" w:rsidR="00744B34" w:rsidRPr="00A14001" w:rsidRDefault="00744B34" w:rsidP="00113DCC">
            <w:pPr>
              <w:pStyle w:val="ListParagraph"/>
              <w:rPr>
                <w:b/>
              </w:rPr>
            </w:pPr>
          </w:p>
        </w:tc>
      </w:tr>
      <w:tr w:rsidR="005B26A5" w14:paraId="7E930214" w14:textId="77777777" w:rsidTr="007F4190">
        <w:tc>
          <w:tcPr>
            <w:tcW w:w="4158" w:type="dxa"/>
          </w:tcPr>
          <w:p w14:paraId="4012BB09" w14:textId="77777777" w:rsidR="005B26A5" w:rsidRDefault="005B26A5" w:rsidP="007F4190">
            <w:pPr>
              <w:rPr>
                <w:color w:val="000000"/>
              </w:rPr>
            </w:pPr>
            <w:r w:rsidRPr="009E36E5">
              <w:rPr>
                <w:color w:val="000000"/>
              </w:rPr>
              <w:t>What does the existence of those buttons tell me about my character? </w:t>
            </w:r>
          </w:p>
          <w:p w14:paraId="7249EFFA" w14:textId="77777777" w:rsidR="00036A1F" w:rsidRDefault="00036A1F" w:rsidP="007F4190">
            <w:pPr>
              <w:rPr>
                <w:color w:val="000000"/>
              </w:rPr>
            </w:pPr>
          </w:p>
          <w:p w14:paraId="1C393DC1" w14:textId="77777777" w:rsidR="00036A1F" w:rsidRDefault="00036A1F" w:rsidP="007F4190">
            <w:pPr>
              <w:rPr>
                <w:color w:val="000000"/>
              </w:rPr>
            </w:pPr>
          </w:p>
          <w:p w14:paraId="17851B9F" w14:textId="77777777" w:rsidR="00036A1F" w:rsidRPr="009E36E5" w:rsidRDefault="00036A1F" w:rsidP="007F4190">
            <w:pPr>
              <w:rPr>
                <w:color w:val="000000"/>
              </w:rPr>
            </w:pPr>
          </w:p>
          <w:p w14:paraId="299E0F74" w14:textId="77777777" w:rsidR="00BF64D5" w:rsidRDefault="00BF64D5" w:rsidP="007F4190">
            <w:pPr>
              <w:rPr>
                <w:color w:val="000000"/>
                <w:sz w:val="27"/>
                <w:szCs w:val="27"/>
              </w:rPr>
            </w:pPr>
          </w:p>
        </w:tc>
        <w:tc>
          <w:tcPr>
            <w:tcW w:w="5418" w:type="dxa"/>
          </w:tcPr>
          <w:p w14:paraId="2FC39E0C" w14:textId="77777777" w:rsidR="005B26A5" w:rsidRPr="00A14001" w:rsidRDefault="005B26A5" w:rsidP="009E36E5">
            <w:pPr>
              <w:pStyle w:val="ListParagraph"/>
              <w:rPr>
                <w:b/>
              </w:rPr>
            </w:pPr>
          </w:p>
        </w:tc>
      </w:tr>
    </w:tbl>
    <w:p w14:paraId="68C3C3A8" w14:textId="77777777" w:rsidR="004464A4" w:rsidRDefault="004464A4" w:rsidP="004464A4"/>
    <w:p w14:paraId="3935F0C1" w14:textId="77777777" w:rsidR="004464A4" w:rsidRDefault="004464A4"/>
    <w:sectPr w:rsidR="004464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8EB3" w14:textId="77777777" w:rsidR="00721D06" w:rsidRDefault="00721D06" w:rsidP="00FB5CE1">
      <w:r>
        <w:separator/>
      </w:r>
    </w:p>
  </w:endnote>
  <w:endnote w:type="continuationSeparator" w:id="0">
    <w:p w14:paraId="31BA77F4" w14:textId="77777777" w:rsidR="00721D06" w:rsidRDefault="00721D06" w:rsidP="00FB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660236"/>
      <w:docPartObj>
        <w:docPartGallery w:val="Page Numbers (Bottom of Page)"/>
        <w:docPartUnique/>
      </w:docPartObj>
    </w:sdtPr>
    <w:sdtEndPr>
      <w:rPr>
        <w:noProof/>
      </w:rPr>
    </w:sdtEndPr>
    <w:sdtContent>
      <w:p w14:paraId="7C5A5A5D" w14:textId="77777777" w:rsidR="00FB5CE1" w:rsidRDefault="00FB5CE1">
        <w:pPr>
          <w:pStyle w:val="Footer"/>
        </w:pPr>
        <w:r>
          <w:fldChar w:fldCharType="begin"/>
        </w:r>
        <w:r>
          <w:instrText xml:space="preserve"> PAGE   \* MERGEFORMAT </w:instrText>
        </w:r>
        <w:r>
          <w:fldChar w:fldCharType="separate"/>
        </w:r>
        <w:r>
          <w:rPr>
            <w:noProof/>
          </w:rPr>
          <w:t>1</w:t>
        </w:r>
        <w:r>
          <w:rPr>
            <w:noProof/>
          </w:rPr>
          <w:fldChar w:fldCharType="end"/>
        </w:r>
      </w:p>
    </w:sdtContent>
  </w:sdt>
  <w:p w14:paraId="31499600" w14:textId="77777777" w:rsidR="00FB5CE1" w:rsidRDefault="00FB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F019" w14:textId="77777777" w:rsidR="00721D06" w:rsidRDefault="00721D06" w:rsidP="00FB5CE1">
      <w:r>
        <w:separator/>
      </w:r>
    </w:p>
  </w:footnote>
  <w:footnote w:type="continuationSeparator" w:id="0">
    <w:p w14:paraId="70E37C22" w14:textId="77777777" w:rsidR="00721D06" w:rsidRDefault="00721D06" w:rsidP="00FB5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9D560A"/>
    <w:multiLevelType w:val="hybridMultilevel"/>
    <w:tmpl w:val="0FB8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7EA3"/>
    <w:multiLevelType w:val="hybridMultilevel"/>
    <w:tmpl w:val="16B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D1F35"/>
    <w:multiLevelType w:val="hybridMultilevel"/>
    <w:tmpl w:val="9A6E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699466">
    <w:abstractNumId w:val="18"/>
  </w:num>
  <w:num w:numId="2" w16cid:durableId="1002009694">
    <w:abstractNumId w:val="27"/>
  </w:num>
  <w:num w:numId="3" w16cid:durableId="1974018896">
    <w:abstractNumId w:val="12"/>
  </w:num>
  <w:num w:numId="4" w16cid:durableId="866675482">
    <w:abstractNumId w:val="25"/>
  </w:num>
  <w:num w:numId="5" w16cid:durableId="1925413549">
    <w:abstractNumId w:val="1"/>
  </w:num>
  <w:num w:numId="6" w16cid:durableId="1810367433">
    <w:abstractNumId w:val="33"/>
  </w:num>
  <w:num w:numId="7" w16cid:durableId="906189070">
    <w:abstractNumId w:val="30"/>
  </w:num>
  <w:num w:numId="8" w16cid:durableId="1607352267">
    <w:abstractNumId w:val="38"/>
  </w:num>
  <w:num w:numId="9" w16cid:durableId="1972588596">
    <w:abstractNumId w:val="4"/>
  </w:num>
  <w:num w:numId="10" w16cid:durableId="1308507373">
    <w:abstractNumId w:val="22"/>
  </w:num>
  <w:num w:numId="11" w16cid:durableId="306015247">
    <w:abstractNumId w:val="6"/>
  </w:num>
  <w:num w:numId="12" w16cid:durableId="801459521">
    <w:abstractNumId w:val="11"/>
  </w:num>
  <w:num w:numId="13" w16cid:durableId="68428017">
    <w:abstractNumId w:val="13"/>
  </w:num>
  <w:num w:numId="14" w16cid:durableId="632952730">
    <w:abstractNumId w:val="3"/>
  </w:num>
  <w:num w:numId="15" w16cid:durableId="427702003">
    <w:abstractNumId w:val="9"/>
  </w:num>
  <w:num w:numId="16" w16cid:durableId="2069496216">
    <w:abstractNumId w:val="35"/>
  </w:num>
  <w:num w:numId="17" w16cid:durableId="1206066249">
    <w:abstractNumId w:val="36"/>
  </w:num>
  <w:num w:numId="18" w16cid:durableId="1840730507">
    <w:abstractNumId w:val="29"/>
  </w:num>
  <w:num w:numId="19" w16cid:durableId="395930569">
    <w:abstractNumId w:val="14"/>
  </w:num>
  <w:num w:numId="20" w16cid:durableId="530143656">
    <w:abstractNumId w:val="31"/>
  </w:num>
  <w:num w:numId="21" w16cid:durableId="549536282">
    <w:abstractNumId w:val="26"/>
  </w:num>
  <w:num w:numId="22" w16cid:durableId="158885197">
    <w:abstractNumId w:val="0"/>
  </w:num>
  <w:num w:numId="23" w16cid:durableId="35202179">
    <w:abstractNumId w:val="21"/>
  </w:num>
  <w:num w:numId="24" w16cid:durableId="1810509771">
    <w:abstractNumId w:val="17"/>
  </w:num>
  <w:num w:numId="25" w16cid:durableId="695232682">
    <w:abstractNumId w:val="16"/>
  </w:num>
  <w:num w:numId="26" w16cid:durableId="1186020507">
    <w:abstractNumId w:val="37"/>
  </w:num>
  <w:num w:numId="27" w16cid:durableId="1126195188">
    <w:abstractNumId w:val="20"/>
  </w:num>
  <w:num w:numId="28" w16cid:durableId="130364984">
    <w:abstractNumId w:val="34"/>
  </w:num>
  <w:num w:numId="29" w16cid:durableId="2031250841">
    <w:abstractNumId w:val="24"/>
  </w:num>
  <w:num w:numId="30" w16cid:durableId="989603273">
    <w:abstractNumId w:val="15"/>
  </w:num>
  <w:num w:numId="31" w16cid:durableId="1438481894">
    <w:abstractNumId w:val="2"/>
  </w:num>
  <w:num w:numId="32" w16cid:durableId="1635941403">
    <w:abstractNumId w:val="19"/>
  </w:num>
  <w:num w:numId="33" w16cid:durableId="2041857085">
    <w:abstractNumId w:val="10"/>
  </w:num>
  <w:num w:numId="34" w16cid:durableId="519903875">
    <w:abstractNumId w:val="5"/>
  </w:num>
  <w:num w:numId="35" w16cid:durableId="702168393">
    <w:abstractNumId w:val="28"/>
  </w:num>
  <w:num w:numId="36" w16cid:durableId="836847287">
    <w:abstractNumId w:val="7"/>
  </w:num>
  <w:num w:numId="37" w16cid:durableId="728304498">
    <w:abstractNumId w:val="23"/>
  </w:num>
  <w:num w:numId="38" w16cid:durableId="167332116">
    <w:abstractNumId w:val="8"/>
  </w:num>
  <w:num w:numId="39" w16cid:durableId="18324766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07192"/>
    <w:rsid w:val="000356B5"/>
    <w:rsid w:val="00036A1F"/>
    <w:rsid w:val="00057730"/>
    <w:rsid w:val="00091720"/>
    <w:rsid w:val="000A28FF"/>
    <w:rsid w:val="000B3964"/>
    <w:rsid w:val="000D6B18"/>
    <w:rsid w:val="000E7D8F"/>
    <w:rsid w:val="00110CD7"/>
    <w:rsid w:val="00113DCC"/>
    <w:rsid w:val="00126415"/>
    <w:rsid w:val="00134EBF"/>
    <w:rsid w:val="00144F6B"/>
    <w:rsid w:val="001522D7"/>
    <w:rsid w:val="00173204"/>
    <w:rsid w:val="001C5D64"/>
    <w:rsid w:val="001D60E8"/>
    <w:rsid w:val="001E52F6"/>
    <w:rsid w:val="002178D0"/>
    <w:rsid w:val="00226340"/>
    <w:rsid w:val="002316CA"/>
    <w:rsid w:val="002A1FBA"/>
    <w:rsid w:val="002C641F"/>
    <w:rsid w:val="002F1A14"/>
    <w:rsid w:val="00331005"/>
    <w:rsid w:val="00334284"/>
    <w:rsid w:val="003407E0"/>
    <w:rsid w:val="00346B7B"/>
    <w:rsid w:val="003549ED"/>
    <w:rsid w:val="00362AC6"/>
    <w:rsid w:val="0036353B"/>
    <w:rsid w:val="0036797C"/>
    <w:rsid w:val="00391F8A"/>
    <w:rsid w:val="003D5604"/>
    <w:rsid w:val="003D5B52"/>
    <w:rsid w:val="003F139E"/>
    <w:rsid w:val="003F19BB"/>
    <w:rsid w:val="0044264F"/>
    <w:rsid w:val="004464A4"/>
    <w:rsid w:val="00446A9A"/>
    <w:rsid w:val="00453B18"/>
    <w:rsid w:val="00471DFF"/>
    <w:rsid w:val="00492CCC"/>
    <w:rsid w:val="004A45C1"/>
    <w:rsid w:val="004C008D"/>
    <w:rsid w:val="004E5B81"/>
    <w:rsid w:val="004E681E"/>
    <w:rsid w:val="004F1DBB"/>
    <w:rsid w:val="005237CA"/>
    <w:rsid w:val="00534EFF"/>
    <w:rsid w:val="00551B10"/>
    <w:rsid w:val="00553D74"/>
    <w:rsid w:val="005641B0"/>
    <w:rsid w:val="00576676"/>
    <w:rsid w:val="005909EA"/>
    <w:rsid w:val="005A3C8F"/>
    <w:rsid w:val="005B02DD"/>
    <w:rsid w:val="005B26A5"/>
    <w:rsid w:val="005B7032"/>
    <w:rsid w:val="006007E7"/>
    <w:rsid w:val="00602113"/>
    <w:rsid w:val="0060622A"/>
    <w:rsid w:val="006310E1"/>
    <w:rsid w:val="006407E5"/>
    <w:rsid w:val="00642BCB"/>
    <w:rsid w:val="006977B7"/>
    <w:rsid w:val="006A7B50"/>
    <w:rsid w:val="006C5BAC"/>
    <w:rsid w:val="00702FA1"/>
    <w:rsid w:val="0070358D"/>
    <w:rsid w:val="00712580"/>
    <w:rsid w:val="00721D06"/>
    <w:rsid w:val="00744B34"/>
    <w:rsid w:val="007544B9"/>
    <w:rsid w:val="007F4190"/>
    <w:rsid w:val="007F643A"/>
    <w:rsid w:val="00804A04"/>
    <w:rsid w:val="00807239"/>
    <w:rsid w:val="00811AD7"/>
    <w:rsid w:val="00821107"/>
    <w:rsid w:val="0082130C"/>
    <w:rsid w:val="008279E0"/>
    <w:rsid w:val="00834BD2"/>
    <w:rsid w:val="00835300"/>
    <w:rsid w:val="008820D8"/>
    <w:rsid w:val="00884D90"/>
    <w:rsid w:val="008921D5"/>
    <w:rsid w:val="00894A6A"/>
    <w:rsid w:val="008D7764"/>
    <w:rsid w:val="00920E32"/>
    <w:rsid w:val="009226A3"/>
    <w:rsid w:val="00935BED"/>
    <w:rsid w:val="0097383F"/>
    <w:rsid w:val="00985E32"/>
    <w:rsid w:val="00986B32"/>
    <w:rsid w:val="00991A27"/>
    <w:rsid w:val="00992DEC"/>
    <w:rsid w:val="009A6C60"/>
    <w:rsid w:val="009C0608"/>
    <w:rsid w:val="009C3880"/>
    <w:rsid w:val="009D529C"/>
    <w:rsid w:val="009E36E5"/>
    <w:rsid w:val="00A0000C"/>
    <w:rsid w:val="00A04B89"/>
    <w:rsid w:val="00A07FDC"/>
    <w:rsid w:val="00A14001"/>
    <w:rsid w:val="00A42DEA"/>
    <w:rsid w:val="00A5567E"/>
    <w:rsid w:val="00A64C20"/>
    <w:rsid w:val="00A765C9"/>
    <w:rsid w:val="00A85CCA"/>
    <w:rsid w:val="00AA31D3"/>
    <w:rsid w:val="00AA522F"/>
    <w:rsid w:val="00AA6941"/>
    <w:rsid w:val="00AB7E52"/>
    <w:rsid w:val="00AC5AED"/>
    <w:rsid w:val="00AF2121"/>
    <w:rsid w:val="00B01D9E"/>
    <w:rsid w:val="00B100B7"/>
    <w:rsid w:val="00B16600"/>
    <w:rsid w:val="00B33CF6"/>
    <w:rsid w:val="00B55FB9"/>
    <w:rsid w:val="00B664D1"/>
    <w:rsid w:val="00B97DF4"/>
    <w:rsid w:val="00BC7865"/>
    <w:rsid w:val="00BD2113"/>
    <w:rsid w:val="00BD75C0"/>
    <w:rsid w:val="00BF64D5"/>
    <w:rsid w:val="00C379D8"/>
    <w:rsid w:val="00C41EFA"/>
    <w:rsid w:val="00C678CF"/>
    <w:rsid w:val="00C93E71"/>
    <w:rsid w:val="00CA4EC5"/>
    <w:rsid w:val="00CA6372"/>
    <w:rsid w:val="00CC41EF"/>
    <w:rsid w:val="00CE2E7A"/>
    <w:rsid w:val="00D04FFD"/>
    <w:rsid w:val="00D06702"/>
    <w:rsid w:val="00D06843"/>
    <w:rsid w:val="00D34585"/>
    <w:rsid w:val="00D44F4C"/>
    <w:rsid w:val="00D5580E"/>
    <w:rsid w:val="00D654FD"/>
    <w:rsid w:val="00D77862"/>
    <w:rsid w:val="00DA61E7"/>
    <w:rsid w:val="00DD4941"/>
    <w:rsid w:val="00DF122C"/>
    <w:rsid w:val="00E1799A"/>
    <w:rsid w:val="00E4774E"/>
    <w:rsid w:val="00E67EDA"/>
    <w:rsid w:val="00E83D9D"/>
    <w:rsid w:val="00ED1A6C"/>
    <w:rsid w:val="00EF3879"/>
    <w:rsid w:val="00F025C5"/>
    <w:rsid w:val="00F07DF2"/>
    <w:rsid w:val="00F343A2"/>
    <w:rsid w:val="00F53E4C"/>
    <w:rsid w:val="00F60013"/>
    <w:rsid w:val="00F61F72"/>
    <w:rsid w:val="00F632DE"/>
    <w:rsid w:val="00F73C86"/>
    <w:rsid w:val="00F76984"/>
    <w:rsid w:val="00F92467"/>
    <w:rsid w:val="00FB30CF"/>
    <w:rsid w:val="00FB5CE1"/>
    <w:rsid w:val="00FC6962"/>
    <w:rsid w:val="00FC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CE27"/>
  <w15:docId w15:val="{2D7CCC27-3A8B-4C0B-9069-E42979D6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FB5CE1"/>
    <w:pPr>
      <w:tabs>
        <w:tab w:val="center" w:pos="4680"/>
        <w:tab w:val="right" w:pos="9360"/>
      </w:tabs>
    </w:pPr>
  </w:style>
  <w:style w:type="character" w:customStyle="1" w:styleId="HeaderChar">
    <w:name w:val="Header Char"/>
    <w:basedOn w:val="DefaultParagraphFont"/>
    <w:link w:val="Header"/>
    <w:uiPriority w:val="99"/>
    <w:rsid w:val="00FB5CE1"/>
  </w:style>
  <w:style w:type="paragraph" w:styleId="Footer">
    <w:name w:val="footer"/>
    <w:basedOn w:val="Normal"/>
    <w:link w:val="FooterChar"/>
    <w:uiPriority w:val="99"/>
    <w:unhideWhenUsed/>
    <w:rsid w:val="00FB5CE1"/>
    <w:pPr>
      <w:tabs>
        <w:tab w:val="center" w:pos="4680"/>
        <w:tab w:val="right" w:pos="9360"/>
      </w:tabs>
    </w:pPr>
  </w:style>
  <w:style w:type="character" w:customStyle="1" w:styleId="FooterChar">
    <w:name w:val="Footer Char"/>
    <w:basedOn w:val="DefaultParagraphFont"/>
    <w:link w:val="Footer"/>
    <w:uiPriority w:val="99"/>
    <w:rsid w:val="00FB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dcterms:created xsi:type="dcterms:W3CDTF">2019-10-13T17:52:00Z</dcterms:created>
  <dcterms:modified xsi:type="dcterms:W3CDTF">2023-11-12T06:20:00Z</dcterms:modified>
</cp:coreProperties>
</file>